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2DB8220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664A69A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4FC4031C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41EAE0A7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0BFE9D72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8A3DA7" w:rsidP="00A13646" w14:paraId="6AB9300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198D31A7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5D742959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25.05.2022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4C632CF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3C22189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2.4.8.-14/282</w:t>
            </w:r>
          </w:p>
        </w:tc>
      </w:tr>
    </w:tbl>
    <w:p w:rsidR="00BC67F6" w:rsidRPr="008A3DA7" w:rsidP="00BC67F6" w14:paraId="58B6A5F0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13325" w:type="dxa"/>
        <w:tblInd w:w="108" w:type="dxa"/>
        <w:tblLook w:val="04A0"/>
      </w:tblPr>
      <w:tblGrid>
        <w:gridCol w:w="5387"/>
        <w:gridCol w:w="3850"/>
        <w:gridCol w:w="119"/>
        <w:gridCol w:w="3969"/>
      </w:tblGrid>
      <w:tr w14:paraId="16568AAA" w14:textId="77777777" w:rsidTr="0038299C">
        <w:tblPrEx>
          <w:tblW w:w="13325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A55ECD" w:rsidRPr="008A3DA7" w:rsidP="00A55ECD" w14:paraId="7208D2F5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A55ECD" w:rsidRPr="008A3DA7" w:rsidP="00A55ECD" w14:paraId="7224B9DB" w14:textId="5EF9D9D3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Rūjienas jauniešu centrs</w:t>
            </w:r>
          </w:p>
        </w:tc>
        <w:tc>
          <w:tcPr>
            <w:tcW w:w="3969" w:type="dxa"/>
          </w:tcPr>
          <w:p w:rsidR="00A55ECD" w:rsidRPr="008A3DA7" w:rsidP="00A55ECD" w14:paraId="5791FAFC" w14:textId="62F1D27C">
            <w:pPr>
              <w:jc w:val="right"/>
              <w:rPr>
                <w:sz w:val="24"/>
                <w:lang w:val="lv-LV"/>
              </w:rPr>
            </w:pPr>
            <w:r w:rsidRPr="008A3DA7">
              <w:rPr>
                <w:b/>
                <w:sz w:val="24"/>
                <w:lang w:val="lv-LV"/>
              </w:rPr>
              <w:t>(adresāts)</w:t>
            </w:r>
          </w:p>
        </w:tc>
      </w:tr>
      <w:tr w14:paraId="6FFDCA57" w14:textId="77777777" w:rsidTr="0038299C">
        <w:tblPrEx>
          <w:tblW w:w="13325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A55ECD" w:rsidRPr="008A3DA7" w:rsidP="00A55ECD" w14:paraId="11124B91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A55ECD" w:rsidRPr="008A3DA7" w:rsidP="00A55ECD" w14:paraId="0B19AEC3" w14:textId="32264EEB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daina.roze@rujiena.lv</w:t>
            </w:r>
          </w:p>
        </w:tc>
        <w:tc>
          <w:tcPr>
            <w:tcW w:w="3969" w:type="dxa"/>
          </w:tcPr>
          <w:p w:rsidR="00A55ECD" w:rsidRPr="008A3DA7" w:rsidP="00A55ECD" w14:paraId="05E9A8CF" w14:textId="05FB0C76">
            <w:pPr>
              <w:jc w:val="right"/>
              <w:rPr>
                <w:b/>
                <w:sz w:val="24"/>
                <w:lang w:val="lv-LV"/>
              </w:rPr>
            </w:pPr>
            <w:r w:rsidRPr="008A3DA7">
              <w:rPr>
                <w:sz w:val="24"/>
                <w:lang w:val="lv-LV"/>
              </w:rPr>
              <w:t>(adrese)</w:t>
            </w:r>
          </w:p>
        </w:tc>
      </w:tr>
      <w:tr w14:paraId="58B77115" w14:textId="77777777" w:rsidTr="0038299C">
        <w:tblPrEx>
          <w:tblW w:w="13325" w:type="dxa"/>
          <w:tblInd w:w="108" w:type="dxa"/>
          <w:tblLook w:val="04A0"/>
        </w:tblPrEx>
        <w:trPr>
          <w:gridAfter w:val="2"/>
          <w:wAfter w:w="4083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02437" w14:paraId="4EDEE9AD" w14:textId="26A5F22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21014B" w:rsidR="001E495B">
              <w:rPr>
                <w:sz w:val="24"/>
                <w:lang w:val="lv-LV"/>
              </w:rPr>
              <w:t>Bērnu diennakts nometne</w:t>
            </w:r>
            <w:r w:rsidR="001E495B">
              <w:rPr>
                <w:sz w:val="24"/>
                <w:lang w:val="lv-LV"/>
              </w:rPr>
              <w:t>s</w:t>
            </w:r>
          </w:p>
        </w:tc>
      </w:tr>
      <w:tr w14:paraId="3476D231" w14:textId="77777777" w:rsidTr="0038299C">
        <w:tblPrEx>
          <w:tblW w:w="13325" w:type="dxa"/>
          <w:tblInd w:w="108" w:type="dxa"/>
          <w:tblLook w:val="04A0"/>
        </w:tblPrEx>
        <w:trPr>
          <w:gridAfter w:val="2"/>
          <w:wAfter w:w="4083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02437" w14:paraId="107A074D" w14:textId="757173D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E495B">
              <w:rPr>
                <w:sz w:val="24"/>
                <w:lang w:val="lv-LV"/>
              </w:rPr>
              <w:t>„</w:t>
            </w:r>
            <w:r w:rsidR="001E495B">
              <w:rPr>
                <w:sz w:val="24"/>
                <w:lang w:val="lv-LV"/>
              </w:rPr>
              <w:t>Jeru</w:t>
            </w:r>
            <w:r w:rsidR="001E495B">
              <w:rPr>
                <w:sz w:val="24"/>
                <w:lang w:val="lv-LV"/>
              </w:rPr>
              <w:t xml:space="preserve"> skola”</w:t>
            </w:r>
            <w:r w:rsidR="001E495B">
              <w:rPr>
                <w:sz w:val="24"/>
                <w:lang w:val="lv-LV"/>
              </w:rPr>
              <w:t xml:space="preserve">/ </w:t>
            </w:r>
            <w:r w:rsidR="001E495B">
              <w:rPr>
                <w:sz w:val="24"/>
                <w:lang w:val="lv-LV"/>
              </w:rPr>
              <w:t>Endzeles</w:t>
            </w:r>
            <w:r w:rsidR="001E495B">
              <w:rPr>
                <w:sz w:val="24"/>
                <w:lang w:val="lv-LV"/>
              </w:rPr>
              <w:t xml:space="preserve"> muiža</w:t>
            </w:r>
            <w:r w:rsidRPr="00F9583A" w:rsidR="001E495B">
              <w:rPr>
                <w:sz w:val="24"/>
                <w:lang w:val="lv-LV"/>
              </w:rPr>
              <w:t>,</w:t>
            </w:r>
            <w:r w:rsidR="001E495B">
              <w:rPr>
                <w:sz w:val="24"/>
                <w:lang w:val="lv-LV"/>
              </w:rPr>
              <w:t xml:space="preserve"> </w:t>
            </w:r>
            <w:r w:rsidR="001E495B">
              <w:rPr>
                <w:sz w:val="24"/>
                <w:lang w:val="lv-LV"/>
              </w:rPr>
              <w:t>Endzele</w:t>
            </w:r>
            <w:r w:rsidR="001E495B">
              <w:rPr>
                <w:sz w:val="24"/>
                <w:lang w:val="lv-LV"/>
              </w:rPr>
              <w:t xml:space="preserve">, </w:t>
            </w:r>
            <w:r w:rsidR="001E495B">
              <w:rPr>
                <w:sz w:val="24"/>
                <w:lang w:val="lv-LV"/>
              </w:rPr>
              <w:t>Jeru</w:t>
            </w:r>
            <w:r w:rsidR="001E495B">
              <w:rPr>
                <w:sz w:val="24"/>
                <w:lang w:val="lv-LV"/>
              </w:rPr>
              <w:t xml:space="preserve"> pagasts,</w:t>
            </w:r>
            <w:r w:rsidRPr="00F9583A" w:rsidR="001E495B">
              <w:rPr>
                <w:sz w:val="24"/>
                <w:lang w:val="lv-LV"/>
              </w:rPr>
              <w:t xml:space="preserve"> </w:t>
            </w:r>
            <w:r w:rsidR="001E495B">
              <w:rPr>
                <w:sz w:val="24"/>
                <w:lang w:val="lv-LV"/>
              </w:rPr>
              <w:t>Valmieras</w:t>
            </w:r>
            <w:r w:rsidRPr="00F9583A" w:rsidR="001E495B">
              <w:rPr>
                <w:sz w:val="24"/>
                <w:lang w:val="lv-LV"/>
              </w:rPr>
              <w:t xml:space="preserve"> novads</w:t>
            </w:r>
            <w:r w:rsidR="001E495B">
              <w:rPr>
                <w:sz w:val="24"/>
                <w:lang w:val="lv-LV"/>
              </w:rPr>
              <w:t>, LV-4234</w:t>
            </w:r>
          </w:p>
        </w:tc>
      </w:tr>
      <w:tr w14:paraId="05A39BF5" w14:textId="77777777" w:rsidTr="0038299C">
        <w:tblPrEx>
          <w:tblW w:w="13325" w:type="dxa"/>
          <w:tblInd w:w="108" w:type="dxa"/>
          <w:tblLook w:val="04A0"/>
        </w:tblPrEx>
        <w:trPr>
          <w:gridAfter w:val="2"/>
          <w:wAfter w:w="4083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02437" w14:paraId="4D6A64A3" w14:textId="54E6B42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53E60">
              <w:rPr>
                <w:sz w:val="24"/>
                <w:lang w:val="lv-LV"/>
              </w:rPr>
              <w:t>bērnu diennakts slēgta</w:t>
            </w:r>
            <w:r w:rsidR="00353E60">
              <w:rPr>
                <w:sz w:val="24"/>
                <w:lang w:val="lv-LV"/>
              </w:rPr>
              <w:t xml:space="preserve"> un atvērta</w:t>
            </w:r>
            <w:r w:rsidR="00353E60">
              <w:rPr>
                <w:sz w:val="24"/>
                <w:lang w:val="lv-LV"/>
              </w:rPr>
              <w:t xml:space="preserve"> nometne telpās un ārpus telpām; norises laiks </w:t>
            </w:r>
            <w:r w:rsidR="00353E60">
              <w:rPr>
                <w:sz w:val="24"/>
                <w:lang w:val="lv-LV"/>
              </w:rPr>
              <w:t>27.06.2022.</w:t>
            </w:r>
            <w:r w:rsidR="00353E60">
              <w:rPr>
                <w:sz w:val="24"/>
                <w:lang w:val="lv-LV"/>
              </w:rPr>
              <w:t xml:space="preserve"> – </w:t>
            </w:r>
            <w:r w:rsidR="00353E60">
              <w:rPr>
                <w:sz w:val="24"/>
                <w:lang w:val="lv-LV"/>
              </w:rPr>
              <w:t>30</w:t>
            </w:r>
            <w:r w:rsidR="00353E60">
              <w:rPr>
                <w:sz w:val="24"/>
                <w:lang w:val="lv-LV"/>
              </w:rPr>
              <w:t>.0</w:t>
            </w:r>
            <w:r w:rsidR="00353E60">
              <w:rPr>
                <w:sz w:val="24"/>
                <w:lang w:val="lv-LV"/>
              </w:rPr>
              <w:t>6</w:t>
            </w:r>
            <w:r w:rsidR="00353E60">
              <w:rPr>
                <w:sz w:val="24"/>
                <w:lang w:val="lv-LV"/>
              </w:rPr>
              <w:t>.202</w:t>
            </w:r>
            <w:r w:rsidR="00353E60">
              <w:rPr>
                <w:sz w:val="24"/>
                <w:lang w:val="lv-LV"/>
              </w:rPr>
              <w:t>2</w:t>
            </w:r>
            <w:r w:rsidR="00353E60">
              <w:rPr>
                <w:sz w:val="24"/>
                <w:lang w:val="lv-LV"/>
              </w:rPr>
              <w:t>., maksimālais bērnu skaits nometnē 2</w:t>
            </w:r>
            <w:r w:rsidR="00353E60">
              <w:rPr>
                <w:sz w:val="24"/>
                <w:lang w:val="lv-LV"/>
              </w:rPr>
              <w:t>0</w:t>
            </w:r>
            <w:r w:rsidR="00353E60">
              <w:rPr>
                <w:sz w:val="24"/>
                <w:lang w:val="lv-LV"/>
              </w:rPr>
              <w:t>;</w:t>
            </w:r>
            <w:r w:rsidR="00353E60">
              <w:rPr>
                <w:sz w:val="24"/>
                <w:lang w:val="lv-LV"/>
              </w:rPr>
              <w:t xml:space="preserve"> 15</w:t>
            </w:r>
            <w:r w:rsidR="00353E60">
              <w:rPr>
                <w:sz w:val="24"/>
                <w:lang w:val="lv-LV"/>
              </w:rPr>
              <w:t>.0</w:t>
            </w:r>
            <w:r w:rsidR="00353E60">
              <w:rPr>
                <w:sz w:val="24"/>
                <w:lang w:val="lv-LV"/>
              </w:rPr>
              <w:t>8</w:t>
            </w:r>
            <w:r w:rsidR="00353E60">
              <w:rPr>
                <w:sz w:val="24"/>
                <w:lang w:val="lv-LV"/>
              </w:rPr>
              <w:t xml:space="preserve">.2022. – </w:t>
            </w:r>
            <w:r w:rsidR="00353E60">
              <w:rPr>
                <w:sz w:val="24"/>
                <w:lang w:val="lv-LV"/>
              </w:rPr>
              <w:t>19</w:t>
            </w:r>
            <w:r w:rsidR="00353E60">
              <w:rPr>
                <w:sz w:val="24"/>
                <w:lang w:val="lv-LV"/>
              </w:rPr>
              <w:t>.0</w:t>
            </w:r>
            <w:r w:rsidR="00353E60">
              <w:rPr>
                <w:sz w:val="24"/>
                <w:lang w:val="lv-LV"/>
              </w:rPr>
              <w:t>8</w:t>
            </w:r>
            <w:r w:rsidR="00353E60">
              <w:rPr>
                <w:sz w:val="24"/>
                <w:lang w:val="lv-LV"/>
              </w:rPr>
              <w:t xml:space="preserve">.2022., maksimālais bērnu skaits nometnē </w:t>
            </w:r>
            <w:r w:rsidR="00353E60">
              <w:rPr>
                <w:sz w:val="24"/>
                <w:lang w:val="lv-LV"/>
              </w:rPr>
              <w:t>3</w:t>
            </w:r>
            <w:r w:rsidR="00353E60">
              <w:rPr>
                <w:sz w:val="24"/>
                <w:lang w:val="lv-LV"/>
              </w:rPr>
              <w:t>0</w:t>
            </w:r>
          </w:p>
        </w:tc>
      </w:tr>
      <w:tr w14:paraId="2D81978E" w14:textId="77777777" w:rsidTr="0038299C">
        <w:tblPrEx>
          <w:tblW w:w="13325" w:type="dxa"/>
          <w:tblInd w:w="108" w:type="dxa"/>
          <w:tblLook w:val="04A0"/>
        </w:tblPrEx>
        <w:trPr>
          <w:gridAfter w:val="2"/>
          <w:wAfter w:w="4083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02437" w14:paraId="70A2B834" w14:textId="6DF9848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2291C">
              <w:rPr>
                <w:sz w:val="24"/>
                <w:lang w:val="lv-LV"/>
              </w:rPr>
              <w:t>nometnes organizētājs – Rūjienas jauniešu centrs</w:t>
            </w:r>
            <w:r w:rsidRPr="00427DB1" w:rsidR="00F2291C">
              <w:rPr>
                <w:sz w:val="24"/>
                <w:lang w:val="lv-LV"/>
              </w:rPr>
              <w:t xml:space="preserve">, </w:t>
            </w:r>
            <w:r w:rsidRPr="00427DB1" w:rsidR="00F2291C">
              <w:rPr>
                <w:sz w:val="24"/>
                <w:lang w:val="lv-LV"/>
              </w:rPr>
              <w:t>reģ</w:t>
            </w:r>
            <w:r w:rsidRPr="00427DB1" w:rsidR="00F2291C">
              <w:rPr>
                <w:sz w:val="24"/>
                <w:lang w:val="lv-LV"/>
              </w:rPr>
              <w:t xml:space="preserve">. Nr. </w:t>
            </w:r>
            <w:r w:rsidR="00F2291C">
              <w:rPr>
                <w:sz w:val="24"/>
                <w:lang w:val="lv-LV"/>
              </w:rPr>
              <w:t>40900038862</w:t>
            </w:r>
            <w:r w:rsidRPr="00427DB1" w:rsidR="00F2291C">
              <w:rPr>
                <w:sz w:val="24"/>
                <w:lang w:val="lv-LV"/>
              </w:rPr>
              <w:t xml:space="preserve">, </w:t>
            </w:r>
            <w:r w:rsidR="00F2291C">
              <w:rPr>
                <w:sz w:val="24"/>
                <w:lang w:val="lv-LV"/>
              </w:rPr>
              <w:t>Skolas iela 8a, Rūjiena, Valmieras</w:t>
            </w:r>
            <w:r w:rsidRPr="00427DB1" w:rsidR="00F2291C">
              <w:rPr>
                <w:sz w:val="24"/>
                <w:lang w:val="lv-LV"/>
              </w:rPr>
              <w:t xml:space="preserve"> novads, LV – </w:t>
            </w:r>
            <w:r w:rsidR="00F2291C">
              <w:rPr>
                <w:sz w:val="24"/>
                <w:lang w:val="lv-LV"/>
              </w:rPr>
              <w:t>4240; nometnes vadītāja – Daina Roze (</w:t>
            </w:r>
            <w:r w:rsidR="00F2291C">
              <w:rPr>
                <w:sz w:val="24"/>
                <w:lang w:val="lv-LV"/>
              </w:rPr>
              <w:t>apl</w:t>
            </w:r>
            <w:r w:rsidR="00F2291C">
              <w:rPr>
                <w:sz w:val="24"/>
                <w:lang w:val="lv-LV"/>
              </w:rPr>
              <w:t>. Nr. 081-00002)</w:t>
            </w:r>
          </w:p>
        </w:tc>
      </w:tr>
      <w:tr w14:paraId="16957F6E" w14:textId="77777777" w:rsidTr="0038299C">
        <w:tblPrEx>
          <w:tblW w:w="13325" w:type="dxa"/>
          <w:tblInd w:w="108" w:type="dxa"/>
          <w:tblLook w:val="04A0"/>
        </w:tblPrEx>
        <w:trPr>
          <w:gridAfter w:val="2"/>
          <w:wAfter w:w="4083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02437" w14:paraId="5F9FF561" w14:textId="54A8139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F2291C">
              <w:rPr>
                <w:sz w:val="24"/>
                <w:lang w:val="lv-LV"/>
              </w:rPr>
              <w:t xml:space="preserve">03.05.2022. </w:t>
            </w:r>
            <w:r w:rsidRPr="0021014B" w:rsidR="00F2291C">
              <w:rPr>
                <w:sz w:val="24"/>
                <w:lang w:val="lv-LV"/>
              </w:rPr>
              <w:t>e-iesniegum</w:t>
            </w:r>
            <w:r w:rsidR="00F2291C">
              <w:rPr>
                <w:sz w:val="24"/>
                <w:lang w:val="lv-LV"/>
              </w:rPr>
              <w:t>s Nr.</w:t>
            </w:r>
            <w:r w:rsidR="00F2291C">
              <w:rPr>
                <w:bCs/>
                <w:sz w:val="24"/>
                <w:lang w:val="lv-LV"/>
              </w:rPr>
              <w:t xml:space="preserve"> 121</w:t>
            </w:r>
            <w:r w:rsidR="00F2291C">
              <w:rPr>
                <w:bCs/>
                <w:sz w:val="24"/>
                <w:lang w:val="lv-LV"/>
              </w:rPr>
              <w:t xml:space="preserve">68, 18.05.2022. </w:t>
            </w:r>
            <w:r w:rsidRPr="0021014B" w:rsidR="00F2291C">
              <w:rPr>
                <w:sz w:val="24"/>
                <w:lang w:val="lv-LV"/>
              </w:rPr>
              <w:t>e-iesniegum</w:t>
            </w:r>
            <w:r w:rsidR="00F2291C">
              <w:rPr>
                <w:sz w:val="24"/>
                <w:lang w:val="lv-LV"/>
              </w:rPr>
              <w:t>s Nr.</w:t>
            </w:r>
            <w:r w:rsidR="00F2291C">
              <w:rPr>
                <w:bCs/>
                <w:sz w:val="24"/>
                <w:lang w:val="lv-LV"/>
              </w:rPr>
              <w:t xml:space="preserve"> </w:t>
            </w:r>
            <w:r w:rsidR="00F2291C">
              <w:rPr>
                <w:bCs/>
                <w:sz w:val="24"/>
                <w:lang w:val="lv-LV"/>
              </w:rPr>
              <w:t>2022</w:t>
            </w:r>
          </w:p>
        </w:tc>
      </w:tr>
      <w:tr w14:paraId="2553DEAC" w14:textId="77777777" w:rsidTr="0038299C">
        <w:tblPrEx>
          <w:tblW w:w="13325" w:type="dxa"/>
          <w:tblInd w:w="108" w:type="dxa"/>
          <w:tblLook w:val="04A0"/>
        </w:tblPrEx>
        <w:trPr>
          <w:gridAfter w:val="2"/>
          <w:wAfter w:w="4083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02437" w14:paraId="004655BD" w14:textId="0DBCC0C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D3EB9">
              <w:rPr>
                <w:sz w:val="24"/>
                <w:lang w:val="lv-LV"/>
              </w:rPr>
              <w:t xml:space="preserve">20.05.2022. </w:t>
            </w:r>
            <w:r w:rsidRPr="00F9583A" w:rsidR="006D3EB9">
              <w:rPr>
                <w:sz w:val="24"/>
                <w:lang w:val="lv-LV"/>
              </w:rPr>
              <w:t>vides veselības analītiķe Dina Līte-Zaķe</w:t>
            </w:r>
          </w:p>
        </w:tc>
      </w:tr>
      <w:tr w14:paraId="0B622F19" w14:textId="77777777" w:rsidTr="0038299C">
        <w:tblPrEx>
          <w:tblW w:w="13325" w:type="dxa"/>
          <w:tblInd w:w="108" w:type="dxa"/>
          <w:tblLook w:val="04A0"/>
        </w:tblPrEx>
        <w:trPr>
          <w:gridAfter w:val="2"/>
          <w:wAfter w:w="4083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02437" w14:paraId="1D922A01" w14:textId="627A6C1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6D3EB9">
              <w:rPr>
                <w:sz w:val="24"/>
                <w:lang w:val="lv-LV"/>
              </w:rPr>
              <w:t>nav nepieciešams</w:t>
            </w:r>
          </w:p>
        </w:tc>
      </w:tr>
      <w:tr w14:paraId="0AA942EA" w14:textId="77777777" w:rsidTr="0038299C">
        <w:tblPrEx>
          <w:tblW w:w="13325" w:type="dxa"/>
          <w:tblInd w:w="108" w:type="dxa"/>
          <w:tblLook w:val="04A0"/>
        </w:tblPrEx>
        <w:trPr>
          <w:gridAfter w:val="2"/>
          <w:wAfter w:w="4083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38299C" w14:paraId="50B5978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6D3EB9" w:rsidRPr="002C665A" w:rsidP="0038299C" w14:paraId="0A7505EA" w14:textId="49BD9121">
            <w:pPr>
              <w:ind w:firstLine="743"/>
              <w:jc w:val="both"/>
              <w:rPr>
                <w:b/>
                <w:sz w:val="24"/>
                <w:lang w:val="lv-LV"/>
              </w:rPr>
            </w:pPr>
            <w:r w:rsidRPr="00D56839">
              <w:rPr>
                <w:b/>
                <w:sz w:val="24"/>
                <w:lang w:val="lv-LV"/>
              </w:rPr>
              <w:t>Jeru</w:t>
            </w:r>
            <w:r w:rsidRPr="00D56839">
              <w:rPr>
                <w:b/>
                <w:sz w:val="24"/>
                <w:lang w:val="lv-LV"/>
              </w:rPr>
              <w:t xml:space="preserve"> pagasta pārvaldes ēkas „</w:t>
            </w:r>
            <w:r>
              <w:rPr>
                <w:b/>
                <w:sz w:val="24"/>
                <w:lang w:val="lv-LV"/>
              </w:rPr>
              <w:t>Jeru</w:t>
            </w:r>
            <w:r>
              <w:rPr>
                <w:b/>
                <w:sz w:val="24"/>
                <w:lang w:val="lv-LV"/>
              </w:rPr>
              <w:t xml:space="preserve"> skola” telpas,</w:t>
            </w:r>
            <w:r w:rsidRPr="00D56839">
              <w:rPr>
                <w:b/>
                <w:sz w:val="24"/>
                <w:lang w:val="lv-LV"/>
              </w:rPr>
              <w:t xml:space="preserve"> </w:t>
            </w:r>
            <w:r w:rsidRPr="00D56839">
              <w:rPr>
                <w:b/>
                <w:sz w:val="24"/>
                <w:lang w:val="lv-LV"/>
              </w:rPr>
              <w:t>Jeru</w:t>
            </w:r>
            <w:r w:rsidRPr="00D56839">
              <w:rPr>
                <w:b/>
                <w:sz w:val="24"/>
                <w:lang w:val="lv-LV"/>
              </w:rPr>
              <w:t xml:space="preserve"> pagasta </w:t>
            </w:r>
            <w:r w:rsidRPr="00D56839">
              <w:rPr>
                <w:b/>
                <w:sz w:val="24"/>
                <w:lang w:val="lv-LV"/>
              </w:rPr>
              <w:t>Endzelē</w:t>
            </w:r>
            <w:r w:rsidRPr="00A81D88">
              <w:rPr>
                <w:b/>
                <w:sz w:val="24"/>
                <w:lang w:val="lv-LV"/>
              </w:rPr>
              <w:t>,</w:t>
            </w:r>
            <w:r>
              <w:rPr>
                <w:b/>
                <w:sz w:val="24"/>
                <w:lang w:val="lv-LV"/>
              </w:rPr>
              <w:t xml:space="preserve"> Valmieras</w:t>
            </w:r>
            <w:r w:rsidRPr="00025FAE">
              <w:rPr>
                <w:b/>
                <w:sz w:val="24"/>
                <w:lang w:val="lv-LV"/>
              </w:rPr>
              <w:t xml:space="preserve"> novadā </w:t>
            </w:r>
            <w:r w:rsidRPr="002C665A">
              <w:rPr>
                <w:b/>
                <w:sz w:val="24"/>
                <w:lang w:val="lv-LV"/>
              </w:rPr>
              <w:t>atbilst higiēnas prasībām un tajā var uzsākt objekta „Bērnu dien</w:t>
            </w:r>
            <w:r>
              <w:rPr>
                <w:b/>
                <w:sz w:val="24"/>
                <w:lang w:val="lv-LV"/>
              </w:rPr>
              <w:t>a</w:t>
            </w:r>
            <w:r w:rsidRPr="002C665A">
              <w:rPr>
                <w:b/>
                <w:sz w:val="24"/>
                <w:lang w:val="lv-LV"/>
              </w:rPr>
              <w:t>s nometne” darbību</w:t>
            </w:r>
            <w:r>
              <w:rPr>
                <w:b/>
                <w:sz w:val="24"/>
                <w:lang w:val="lv-LV"/>
              </w:rPr>
              <w:t>, ievērojot prasību, ka vienā grupā nevar atrasties vairāk par 30 bērniem, kā arī objekta higiēniskajā novērtējumā rekomendētos pasākumus</w:t>
            </w:r>
            <w:r w:rsidRPr="002C665A">
              <w:rPr>
                <w:b/>
                <w:sz w:val="24"/>
                <w:lang w:val="lv-LV"/>
              </w:rPr>
              <w:t>.</w:t>
            </w:r>
          </w:p>
          <w:p w:rsidR="006D3EB9" w:rsidRPr="002C665A" w:rsidP="0038299C" w14:paraId="46709BC7" w14:textId="77777777">
            <w:pPr>
              <w:ind w:firstLine="743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Nometnes darbības laikā ievērot </w:t>
            </w:r>
            <w:r w:rsidRPr="00EE5028">
              <w:rPr>
                <w:b/>
                <w:sz w:val="24"/>
                <w:lang w:val="lv-LV"/>
              </w:rPr>
              <w:t>Ministru kabineta 202</w:t>
            </w:r>
            <w:r>
              <w:rPr>
                <w:b/>
                <w:sz w:val="24"/>
                <w:lang w:val="lv-LV"/>
              </w:rPr>
              <w:t>1</w:t>
            </w:r>
            <w:r w:rsidRPr="00EE5028">
              <w:rPr>
                <w:b/>
                <w:sz w:val="24"/>
                <w:lang w:val="lv-LV"/>
              </w:rPr>
              <w:t>.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EE5028">
              <w:rPr>
                <w:b/>
                <w:sz w:val="24"/>
                <w:lang w:val="lv-LV"/>
              </w:rPr>
              <w:t xml:space="preserve">gada </w:t>
            </w:r>
            <w:r>
              <w:rPr>
                <w:b/>
                <w:sz w:val="24"/>
                <w:lang w:val="lv-LV"/>
              </w:rPr>
              <w:t>28</w:t>
            </w:r>
            <w:r w:rsidRPr="00EE5028">
              <w:rPr>
                <w:b/>
                <w:sz w:val="24"/>
                <w:lang w:val="lv-LV"/>
              </w:rPr>
              <w:t xml:space="preserve">. </w:t>
            </w:r>
            <w:r>
              <w:rPr>
                <w:b/>
                <w:sz w:val="24"/>
                <w:lang w:val="lv-LV"/>
              </w:rPr>
              <w:t>septembra</w:t>
            </w:r>
            <w:r w:rsidRPr="00EE5028">
              <w:rPr>
                <w:b/>
                <w:sz w:val="24"/>
                <w:lang w:val="lv-LV"/>
              </w:rPr>
              <w:t xml:space="preserve"> </w:t>
            </w:r>
            <w:r w:rsidRPr="00B60E90">
              <w:rPr>
                <w:b/>
                <w:sz w:val="24"/>
                <w:lang w:val="lv-LV"/>
              </w:rPr>
              <w:t>noteikumu Nr. 662 „Epidemioloģiskās drošības pasākumi Covid-19</w:t>
            </w:r>
            <w:r w:rsidRPr="00EE5028">
              <w:rPr>
                <w:b/>
                <w:sz w:val="24"/>
                <w:lang w:val="lv-LV"/>
              </w:rPr>
              <w:t xml:space="preserve"> infekcijas izplatības ierobežošanai”</w:t>
            </w:r>
            <w:r>
              <w:rPr>
                <w:b/>
                <w:sz w:val="24"/>
                <w:lang w:val="lv-LV"/>
              </w:rPr>
              <w:t xml:space="preserve"> vispārējās  un speciālās epidemioloģiskās drošības prasības, kas saistītas ar bērnu nometņu organizēšanu. </w:t>
            </w:r>
          </w:p>
          <w:p w:rsidR="009E47A7" w:rsidRPr="006D3EB9" w:rsidP="0038299C" w14:paraId="61837195" w14:textId="77DB81C3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5C4EA8">
              <w:rPr>
                <w:sz w:val="24"/>
                <w:lang w:val="lv-LV"/>
              </w:rPr>
              <w:t xml:space="preserve">Veselības inspekcijas izsniegtais atzinums </w:t>
            </w:r>
            <w:r>
              <w:rPr>
                <w:sz w:val="24"/>
                <w:lang w:val="lv-LV"/>
              </w:rPr>
              <w:t xml:space="preserve">Rūjienas jauniešu centram </w:t>
            </w:r>
            <w:r w:rsidRPr="005C4EA8">
              <w:rPr>
                <w:sz w:val="24"/>
                <w:lang w:val="lv-LV"/>
              </w:rPr>
              <w:t xml:space="preserve"> </w:t>
            </w:r>
            <w:r w:rsidRPr="009B2014">
              <w:rPr>
                <w:sz w:val="24"/>
                <w:lang w:val="lv-LV"/>
              </w:rPr>
              <w:t xml:space="preserve">ir derīgs vienu gadu, </w:t>
            </w:r>
            <w:r w:rsidRPr="005C4EA8" w:rsidR="00A81D88">
              <w:rPr>
                <w:sz w:val="24"/>
                <w:lang w:val="lv-LV"/>
              </w:rPr>
              <w:t xml:space="preserve">veicot bērnu diennakts nometņu organizēšanu </w:t>
            </w:r>
            <w:r w:rsidR="00A81D88">
              <w:rPr>
                <w:sz w:val="24"/>
                <w:lang w:val="lv-LV"/>
              </w:rPr>
              <w:t>Valmieras</w:t>
            </w:r>
            <w:r w:rsidRPr="005C4EA8" w:rsidR="00A81D88">
              <w:rPr>
                <w:sz w:val="24"/>
                <w:lang w:val="lv-LV"/>
              </w:rPr>
              <w:t xml:space="preserve"> novada </w:t>
            </w:r>
            <w:r w:rsidRPr="005C4EA8" w:rsidR="00A81D88">
              <w:rPr>
                <w:sz w:val="24"/>
                <w:lang w:val="lv-LV"/>
              </w:rPr>
              <w:t>Jeru</w:t>
            </w:r>
            <w:r w:rsidRPr="005C4EA8" w:rsidR="00A81D88">
              <w:rPr>
                <w:sz w:val="24"/>
                <w:lang w:val="lv-LV"/>
              </w:rPr>
              <w:t xml:space="preserve"> pagasta </w:t>
            </w:r>
            <w:r w:rsidRPr="005C4EA8" w:rsidR="00A81D88">
              <w:rPr>
                <w:sz w:val="24"/>
                <w:lang w:val="lv-LV"/>
              </w:rPr>
              <w:t>Endzelē</w:t>
            </w:r>
            <w:r w:rsidR="00A81D88">
              <w:rPr>
                <w:sz w:val="24"/>
                <w:lang w:val="lv-LV"/>
              </w:rPr>
              <w:t>,</w:t>
            </w:r>
            <w:r w:rsidRPr="005C4EA8" w:rsidR="00A81D88">
              <w:rPr>
                <w:sz w:val="24"/>
                <w:lang w:val="lv-LV"/>
              </w:rPr>
              <w:t xml:space="preserve"> </w:t>
            </w:r>
            <w:r w:rsidRPr="005C4EA8" w:rsidR="00A81D88">
              <w:rPr>
                <w:sz w:val="24"/>
                <w:lang w:val="lv-LV"/>
              </w:rPr>
              <w:t>Jeru</w:t>
            </w:r>
            <w:r w:rsidRPr="005C4EA8" w:rsidR="00A81D88">
              <w:rPr>
                <w:sz w:val="24"/>
                <w:lang w:val="lv-LV"/>
              </w:rPr>
              <w:t xml:space="preserve"> pagasta pārvaldes ēkas „</w:t>
            </w:r>
            <w:r w:rsidRPr="005C4EA8" w:rsidR="00A81D88">
              <w:rPr>
                <w:sz w:val="24"/>
                <w:lang w:val="lv-LV"/>
              </w:rPr>
              <w:t>Jeru</w:t>
            </w:r>
            <w:r w:rsidRPr="005C4EA8" w:rsidR="00A81D88">
              <w:rPr>
                <w:sz w:val="24"/>
                <w:lang w:val="lv-LV"/>
              </w:rPr>
              <w:t xml:space="preserve"> skola” telpās</w:t>
            </w:r>
            <w:r>
              <w:rPr>
                <w:sz w:val="24"/>
                <w:lang w:val="lv-LV"/>
              </w:rPr>
              <w:t>,</w:t>
            </w:r>
            <w:r w:rsidRPr="009B2014">
              <w:rPr>
                <w:sz w:val="24"/>
                <w:lang w:val="lv-LV"/>
              </w:rPr>
              <w:t xml:space="preserve">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P="009E47A7" w14:paraId="1A78C00F" w14:textId="5CF632CA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6D3EB9">
        <w:rPr>
          <w:sz w:val="24"/>
          <w:lang w:val="lv-LV"/>
        </w:rPr>
        <w:t xml:space="preserve">24.05.2022.  Objekta higiēniskais novērtējums uz 1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tbl>
      <w:tblPr>
        <w:tblW w:w="0" w:type="auto"/>
        <w:tblInd w:w="108" w:type="dxa"/>
        <w:tblLook w:val="04A0"/>
      </w:tblPr>
      <w:tblGrid>
        <w:gridCol w:w="6162"/>
        <w:gridCol w:w="3085"/>
      </w:tblGrid>
      <w:tr w14:paraId="0AE9411E" w14:textId="77777777" w:rsidTr="0038299C">
        <w:tblPrEx>
          <w:tblW w:w="0" w:type="auto"/>
          <w:tblInd w:w="108" w:type="dxa"/>
          <w:tblLook w:val="04A0"/>
        </w:tblPrEx>
        <w:tc>
          <w:tcPr>
            <w:tcW w:w="6162" w:type="dxa"/>
            <w:hideMark/>
          </w:tcPr>
          <w:p w:rsidR="00F36CE2" w:rsidP="003F4FB2" w14:paraId="44D06848" w14:textId="77777777">
            <w:pPr>
              <w:rPr>
                <w:sz w:val="24"/>
                <w:lang w:val="lv-LV"/>
              </w:rPr>
            </w:pPr>
          </w:p>
          <w:p w:rsidR="006D3EB9" w:rsidP="006D3EB9" w14:paraId="13049BAA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6D3EB9" w14:paraId="0A3D60AF" w14:textId="32D473D8">
            <w:pPr>
              <w:rPr>
                <w:sz w:val="24"/>
                <w:lang w:val="lv-LV"/>
              </w:rPr>
            </w:pPr>
            <w:r w:rsidRPr="009919AA">
              <w:rPr>
                <w:sz w:val="24"/>
                <w:lang w:val="lv-LV"/>
              </w:rPr>
              <w:t>Vidzemes kontroles nodaļas</w:t>
            </w:r>
            <w:r>
              <w:rPr>
                <w:sz w:val="24"/>
                <w:lang w:val="lv-LV"/>
              </w:rPr>
              <w:t xml:space="preserve"> </w:t>
            </w:r>
            <w:r w:rsidRPr="00D13CD3">
              <w:rPr>
                <w:sz w:val="24"/>
                <w:lang w:val="lv-LV"/>
              </w:rPr>
              <w:t>vadītāj</w:t>
            </w:r>
            <w:r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:rsidR="00F36CE2" w:rsidP="003F4FB2" w14:paraId="6FB2DAD6" w14:textId="77777777">
            <w:pPr>
              <w:rPr>
                <w:sz w:val="24"/>
                <w:lang w:val="lv-LV"/>
              </w:rPr>
            </w:pPr>
          </w:p>
          <w:p w:rsidR="00F36CE2" w:rsidP="003F4FB2" w14:paraId="3B822599" w14:textId="77777777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F36CE2" w:rsidP="00F36CE2" w14:paraId="3173C9E8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421590F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2D069AC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50680D3B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 Līte-Zaķe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5FF45CB5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5072D223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dina.lite-zake@vi.gov.lv</w:t>
            </w:r>
          </w:p>
        </w:tc>
      </w:tr>
    </w:tbl>
    <w:p w:rsidR="00717118" w:rsidRPr="00B95D12" w:rsidP="00DC7539" w14:paraId="3C957D59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61AA3A5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A8C9CBA" w14:textId="77777777">
    <w:pPr>
      <w:pStyle w:val="Footer"/>
      <w:rPr>
        <w:sz w:val="20"/>
        <w:lang w:val="lv-LV"/>
      </w:rPr>
    </w:pPr>
  </w:p>
  <w:p w:rsidR="0045451E" w:rsidRPr="00DC7539" w:rsidP="00DC7539" w14:paraId="5F65813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41822A7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39A38553" w14:textId="77777777">
    <w:pPr>
      <w:pStyle w:val="Footer"/>
      <w:rPr>
        <w:sz w:val="20"/>
        <w:lang w:val="lv-LV"/>
      </w:rPr>
    </w:pPr>
  </w:p>
  <w:p w:rsidR="0045451E" w:rsidRPr="00022614" w14:paraId="513E8B2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22A43663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38299C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0C72C8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77541229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F499698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1EB226C1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338579E1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22A17652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2744E981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19BEB8CE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5FAE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E495B"/>
    <w:rsid w:val="001F7425"/>
    <w:rsid w:val="0021014B"/>
    <w:rsid w:val="0021574C"/>
    <w:rsid w:val="00222712"/>
    <w:rsid w:val="00240007"/>
    <w:rsid w:val="00280160"/>
    <w:rsid w:val="00285D97"/>
    <w:rsid w:val="002A3165"/>
    <w:rsid w:val="002B40AB"/>
    <w:rsid w:val="002C665A"/>
    <w:rsid w:val="002D2040"/>
    <w:rsid w:val="002E10C2"/>
    <w:rsid w:val="002F1A3D"/>
    <w:rsid w:val="002F31D0"/>
    <w:rsid w:val="002F432F"/>
    <w:rsid w:val="003059B5"/>
    <w:rsid w:val="00327CF0"/>
    <w:rsid w:val="003371AD"/>
    <w:rsid w:val="00353E60"/>
    <w:rsid w:val="0038299C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27DB1"/>
    <w:rsid w:val="0045451E"/>
    <w:rsid w:val="004610E8"/>
    <w:rsid w:val="00465EA4"/>
    <w:rsid w:val="00472C6E"/>
    <w:rsid w:val="00473F94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C4EA8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3EB9"/>
    <w:rsid w:val="006D43A1"/>
    <w:rsid w:val="006D6ACF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02437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8F280E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919AA"/>
    <w:rsid w:val="009B2014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55ECD"/>
    <w:rsid w:val="00A71A45"/>
    <w:rsid w:val="00A81D88"/>
    <w:rsid w:val="00A93E38"/>
    <w:rsid w:val="00AA723B"/>
    <w:rsid w:val="00AE06D7"/>
    <w:rsid w:val="00B05992"/>
    <w:rsid w:val="00B52369"/>
    <w:rsid w:val="00B60E90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CF04CA"/>
    <w:rsid w:val="00D03C1D"/>
    <w:rsid w:val="00D13CD3"/>
    <w:rsid w:val="00D1528A"/>
    <w:rsid w:val="00D20B94"/>
    <w:rsid w:val="00D25B44"/>
    <w:rsid w:val="00D3465C"/>
    <w:rsid w:val="00D4793F"/>
    <w:rsid w:val="00D56098"/>
    <w:rsid w:val="00D56839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028"/>
    <w:rsid w:val="00EE5A8B"/>
    <w:rsid w:val="00EF308A"/>
    <w:rsid w:val="00F11610"/>
    <w:rsid w:val="00F2291C"/>
    <w:rsid w:val="00F2308D"/>
    <w:rsid w:val="00F36CE2"/>
    <w:rsid w:val="00F70D34"/>
    <w:rsid w:val="00F90F65"/>
    <w:rsid w:val="00F9583A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8ED26E6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259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Dina Līte-Zaķe</cp:lastModifiedBy>
  <cp:revision>8</cp:revision>
  <cp:lastPrinted>2010-10-14T10:49:00Z</cp:lastPrinted>
  <dcterms:created xsi:type="dcterms:W3CDTF">2022-05-24T11:22:00Z</dcterms:created>
  <dcterms:modified xsi:type="dcterms:W3CDTF">2022-05-24T11:37:00Z</dcterms:modified>
</cp:coreProperties>
</file>